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251"/>
        <w:tblW w:w="78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7"/>
        <w:gridCol w:w="1414"/>
        <w:gridCol w:w="1414"/>
        <w:gridCol w:w="1107"/>
        <w:gridCol w:w="1414"/>
        <w:gridCol w:w="1414"/>
      </w:tblGrid>
      <w:tr w:rsidR="00144F25" w:rsidRPr="00D94737" w14:paraId="703168BF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DEF5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64CA5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4882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72A7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SCT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8D3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CD6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4F25" w:rsidRPr="00D94737" w14:paraId="126C6905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505D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C5B1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Sensitivity (%)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0332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Specificity (%)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8495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25CA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Sensitivity (%)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22B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Specificity (%)</w:t>
            </w:r>
          </w:p>
        </w:tc>
      </w:tr>
      <w:tr w:rsidR="00144F25" w:rsidRPr="00D94737" w14:paraId="7330C6E2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59FC8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2.410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B9F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89.13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DBD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83.08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215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1.190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F1D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D292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63.08</w:t>
            </w:r>
          </w:p>
        </w:tc>
      </w:tr>
      <w:tr w:rsidR="00144F25" w:rsidRPr="00D94737" w14:paraId="430D1357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AC6C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5.070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E7A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88.04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D01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83.08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640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2.635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8B4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E18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64.62</w:t>
            </w:r>
          </w:p>
        </w:tc>
      </w:tr>
      <w:tr w:rsidR="00144F25" w:rsidRPr="00D94737" w14:paraId="20234371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C5A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5.915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515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88.04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316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32D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3.040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9C2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5E9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66.15</w:t>
            </w:r>
          </w:p>
        </w:tc>
      </w:tr>
      <w:tr w:rsidR="00144F25" w:rsidRPr="00D94737" w14:paraId="5B722F24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0585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10.70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6D0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516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B3AE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4.895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F1F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EC0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67.69</w:t>
            </w:r>
          </w:p>
        </w:tc>
      </w:tr>
      <w:tr w:rsidR="00144F25" w:rsidRPr="00D94737" w14:paraId="2946D9CA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622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16.14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39F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85.87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1FA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26931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7.365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4B9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94.57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164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67.69</w:t>
            </w:r>
          </w:p>
        </w:tc>
      </w:tr>
      <w:tr w:rsidR="00144F25" w:rsidRPr="00D94737" w14:paraId="3AB145CB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DEDF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18.47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C53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84.78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7FC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3EE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8.415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1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94.57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6D7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69.23</w:t>
            </w:r>
          </w:p>
        </w:tc>
      </w:tr>
      <w:tr w:rsidR="00144F25" w:rsidRPr="00D94737" w14:paraId="69BC42F1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F49FF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21.59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9FE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C90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7A7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9.240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032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94.57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5D9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70.77</w:t>
            </w:r>
          </w:p>
        </w:tc>
      </w:tr>
      <w:tr w:rsidR="00144F25" w:rsidRPr="00D94737" w14:paraId="6ED972CB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16A0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25.50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FAB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82.61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7C1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A73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10.00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25C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93.48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D31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70.77</w:t>
            </w:r>
          </w:p>
        </w:tc>
      </w:tr>
      <w:tr w:rsidR="00144F25" w:rsidRPr="00D94737" w14:paraId="1D762989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DA9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28.69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D50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82.61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74C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86.15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17D0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11.12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382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93.48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868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72.31</w:t>
            </w:r>
          </w:p>
        </w:tc>
      </w:tr>
      <w:tr w:rsidR="00144F25" w:rsidRPr="00D94737" w14:paraId="70A05098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389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32.22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188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82.61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CFC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87.69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E6BC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13.79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660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03E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72.31</w:t>
            </w:r>
          </w:p>
        </w:tc>
      </w:tr>
      <w:tr w:rsidR="00144F25" w:rsidRPr="00D94737" w14:paraId="16E37C4C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CB95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35.32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F06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82.61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F1D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EBA91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16.95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05C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2402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73.85</w:t>
            </w:r>
          </w:p>
        </w:tc>
      </w:tr>
      <w:tr w:rsidR="00144F25" w:rsidRPr="00D94737" w14:paraId="476BC794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4339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37.37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B383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81.52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571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07B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18.71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C2B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81A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75.38</w:t>
            </w:r>
          </w:p>
        </w:tc>
      </w:tr>
      <w:tr w:rsidR="00144F25" w:rsidRPr="00D94737" w14:paraId="679F58F4" w14:textId="77777777" w:rsidTr="00F43100">
        <w:trPr>
          <w:trHeight w:val="255"/>
        </w:trPr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4AA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40.58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23B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81.52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FF2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BB2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19.32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EF2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88E7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75.38</w:t>
            </w:r>
          </w:p>
        </w:tc>
      </w:tr>
      <w:tr w:rsidR="00144F25" w:rsidRPr="00D94737" w14:paraId="3A4A2528" w14:textId="77777777" w:rsidTr="00F43100">
        <w:trPr>
          <w:trHeight w:val="255"/>
        </w:trPr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47908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45.13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136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80.43</w:t>
            </w:r>
          </w:p>
        </w:tc>
        <w:tc>
          <w:tcPr>
            <w:tcW w:w="141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2F8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8D30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24.78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2BE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90.22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F37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75.38</w:t>
            </w:r>
          </w:p>
        </w:tc>
      </w:tr>
      <w:tr w:rsidR="00144F25" w:rsidRPr="00D94737" w14:paraId="178B3CD7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371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48.11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32B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79.35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5E2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70F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30.47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283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90.22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E0C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76.92</w:t>
            </w:r>
          </w:p>
        </w:tc>
      </w:tr>
      <w:tr w:rsidR="00144F25" w:rsidRPr="00D94737" w14:paraId="49E3BA49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B1F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52.80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0A8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78.26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AC0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DBA4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31.61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09A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89.13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CBBF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76.92</w:t>
            </w:r>
          </w:p>
        </w:tc>
      </w:tr>
      <w:tr w:rsidR="00144F25" w:rsidRPr="00D94737" w14:paraId="55D03225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6E44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57.24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082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77.17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D8F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C9D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34.25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CB0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89.13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7CD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78.46</w:t>
            </w:r>
          </w:p>
        </w:tc>
      </w:tr>
      <w:tr w:rsidR="00144F25" w:rsidRPr="00D94737" w14:paraId="6DA29340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959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57.79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03F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77.17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F33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990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36.21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EB7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6EC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78.46</w:t>
            </w:r>
          </w:p>
        </w:tc>
      </w:tr>
      <w:tr w:rsidR="00144F25" w:rsidRPr="00D94737" w14:paraId="358D202C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E3D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58.59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07B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77.17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22C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89BE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36.26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0F7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CE7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</w:tr>
      <w:tr w:rsidR="00144F25" w:rsidRPr="00D94737" w14:paraId="6F186328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098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63.92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8BA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76.09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68A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BD4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36.84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EB72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CD0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83.08</w:t>
            </w:r>
          </w:p>
        </w:tc>
      </w:tr>
      <w:tr w:rsidR="00144F25" w:rsidRPr="00D94737" w14:paraId="5DDCB245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E40E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68.93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9D9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8B2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624F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37.71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564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B8F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</w:tr>
      <w:tr w:rsidR="00144F25" w:rsidRPr="00D94737" w14:paraId="74023F22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F96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70.61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B35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0E9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02488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39.19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62F2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85.87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CACE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</w:tr>
      <w:tr w:rsidR="00144F25" w:rsidRPr="00D94737" w14:paraId="62EB92F6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E90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74.43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483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73.91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BA6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DB34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40.38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037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84.78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919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</w:tr>
      <w:tr w:rsidR="00144F25" w:rsidRPr="00D94737" w14:paraId="18B13735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1CA34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78.57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D06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72.83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035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18F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42.26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CA8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84.78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184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86.15</w:t>
            </w:r>
          </w:p>
        </w:tc>
      </w:tr>
      <w:tr w:rsidR="00144F25" w:rsidRPr="00D94737" w14:paraId="7B4FC114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B6CE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80.83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F2C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70.65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6C0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F0B4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46.27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110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A85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86.15</w:t>
            </w:r>
          </w:p>
        </w:tc>
      </w:tr>
      <w:tr w:rsidR="00144F25" w:rsidRPr="00D94737" w14:paraId="6400885D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0910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85.73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7AC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69.57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5D6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6594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53.19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AFD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931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87.69</w:t>
            </w:r>
          </w:p>
        </w:tc>
      </w:tr>
      <w:tr w:rsidR="00144F25" w:rsidRPr="00D94737" w14:paraId="371E9DB6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46E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90.61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01B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68.48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44E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756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58.80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240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82.61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BCB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87.69</w:t>
            </w:r>
          </w:p>
        </w:tc>
      </w:tr>
      <w:tr w:rsidR="00144F25" w:rsidRPr="00D94737" w14:paraId="2AEDE830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11CE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92.04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D8A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67.39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C60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A1B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62.28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5CB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81.52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09E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87.69</w:t>
            </w:r>
          </w:p>
        </w:tc>
      </w:tr>
      <w:tr w:rsidR="00144F25" w:rsidRPr="00D94737" w14:paraId="2A111059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3F0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98.30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7F6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66.3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AC2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BD3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65.01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B70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81.52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A11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</w:tr>
      <w:tr w:rsidR="00144F25" w:rsidRPr="00D94737" w14:paraId="66B2A6BB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F3E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103.6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15D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65.22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CDB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178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68.25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C64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80.43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27A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</w:tr>
      <w:tr w:rsidR="00144F25" w:rsidRPr="00D94737" w14:paraId="55153745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30E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912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0ABF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F910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71.60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8CB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79.35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214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</w:tr>
      <w:tr w:rsidR="00144F25" w:rsidRPr="00D94737" w14:paraId="207EF8D4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3EC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945C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8A7A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4A3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72.47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801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78.26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D73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</w:tr>
      <w:tr w:rsidR="00144F25" w:rsidRPr="00D94737" w14:paraId="314E704D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981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6D63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450F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1EF8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73.55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1E1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77.17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ED8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</w:tr>
      <w:tr w:rsidR="00144F25" w:rsidRPr="00D94737" w14:paraId="62761AD7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FC4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4CD8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C984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0BEFF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75.36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01C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77.17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BBA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</w:tr>
      <w:tr w:rsidR="00144F25" w:rsidRPr="00D94737" w14:paraId="18680B31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841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6C55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A3A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7FB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77.41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140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76.09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59D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</w:tr>
      <w:tr w:rsidR="00144F25" w:rsidRPr="00D94737" w14:paraId="346EB471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081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BB38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0AC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D11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78.51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DDF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089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</w:tr>
      <w:tr w:rsidR="00144F25" w:rsidRPr="00D94737" w14:paraId="764406FB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2B3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BB59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064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579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81.58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2EB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73.91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343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</w:tr>
      <w:tr w:rsidR="00144F25" w:rsidRPr="00D94737" w14:paraId="0BBF8C16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C5B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F08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C4CA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270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85.57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8FA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72.83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EE2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</w:tr>
      <w:tr w:rsidR="00144F25" w:rsidRPr="00D94737" w14:paraId="222C3A60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D38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A9F9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9DAE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0F7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87.62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96B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71.74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4EC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</w:tr>
      <w:tr w:rsidR="00144F25" w:rsidRPr="00D94737" w14:paraId="5D0B0333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3CC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9310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99B1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DCB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88.80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21E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71.74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C1C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92.31</w:t>
            </w:r>
          </w:p>
        </w:tc>
      </w:tr>
      <w:tr w:rsidR="00144F25" w:rsidRPr="00D94737" w14:paraId="42BD112D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6AAC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2F4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529E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79B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92.89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9D1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71.74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9B9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</w:tr>
      <w:tr w:rsidR="00144F25" w:rsidRPr="00D94737" w14:paraId="2ACE1DD4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C7F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EF54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1D85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2D0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97.85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BB8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70.65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797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</w:tr>
      <w:tr w:rsidR="00144F25" w:rsidRPr="00D94737" w14:paraId="33F0D8ED" w14:textId="77777777" w:rsidTr="00F43100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B260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D157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9972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960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102.4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C4A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69.57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68F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</w:tr>
    </w:tbl>
    <w:p w14:paraId="2D75B813" w14:textId="77777777" w:rsidR="00144F25" w:rsidRPr="00D94737" w:rsidRDefault="00144F25" w:rsidP="00144F25">
      <w:pPr>
        <w:jc w:val="both"/>
        <w:rPr>
          <w:rFonts w:ascii="Times New Roman" w:eastAsia="Arial" w:hAnsi="Times New Roman" w:cs="Times New Roman"/>
        </w:rPr>
      </w:pPr>
      <w:r w:rsidRPr="00D94737">
        <w:rPr>
          <w:rFonts w:ascii="Times New Roman" w:eastAsia="Arial" w:hAnsi="Times New Roman" w:cs="Times New Roman"/>
          <w:b/>
          <w:bCs/>
        </w:rPr>
        <w:t>Table S1A. Cutoff determination using ROC-Analysis.</w:t>
      </w:r>
      <w:r w:rsidRPr="00D94737">
        <w:rPr>
          <w:rFonts w:ascii="Times New Roman" w:eastAsia="Arial" w:hAnsi="Times New Roman" w:cs="Times New Roman"/>
        </w:rPr>
        <w:t xml:space="preserve"> Shown are Sensitivity and Specificity for different amounts of interferon gamma for Nucleocapsid (NC) and Spike-C-terminus (SCT). Determined cutoff is indicated as a line. To define a general cutoff for a positive T cell response, we compared sensitivity and specificity of NC, SCT, SNT and M. 40mlU/ml showed the best combination of sensitivity and specificity when defining one single cutoff for all four antigenic regions. </w:t>
      </w:r>
    </w:p>
    <w:p w14:paraId="5DD2B818" w14:textId="5342FAA6" w:rsidR="00C929A9" w:rsidRDefault="00C929A9"/>
    <w:p w14:paraId="4B968241" w14:textId="680FCA2F" w:rsidR="00144F25" w:rsidRDefault="00144F25"/>
    <w:p w14:paraId="40CC4D5B" w14:textId="78C0858E" w:rsidR="00144F25" w:rsidRDefault="00144F25"/>
    <w:p w14:paraId="0CD08F33" w14:textId="38125FAF" w:rsidR="00144F25" w:rsidRDefault="00144F25"/>
    <w:p w14:paraId="33ED9358" w14:textId="3C3A577C" w:rsidR="00144F25" w:rsidRDefault="00144F25"/>
    <w:p w14:paraId="253AF296" w14:textId="6179235B" w:rsidR="00144F25" w:rsidRDefault="00144F25"/>
    <w:p w14:paraId="7F4E431B" w14:textId="787155F8" w:rsidR="00144F25" w:rsidRDefault="00144F25"/>
    <w:p w14:paraId="2EFC1257" w14:textId="17586834" w:rsidR="00144F25" w:rsidRDefault="00144F25"/>
    <w:p w14:paraId="35A24924" w14:textId="2DDCB109" w:rsidR="00144F25" w:rsidRDefault="00144F25"/>
    <w:p w14:paraId="068080A3" w14:textId="0AD3A2F1" w:rsidR="00144F25" w:rsidRDefault="00144F25"/>
    <w:p w14:paraId="741EB417" w14:textId="58EFCD91" w:rsidR="00144F25" w:rsidRDefault="00144F25"/>
    <w:p w14:paraId="02AE0D38" w14:textId="6A3DD324" w:rsidR="00144F25" w:rsidRDefault="00144F25"/>
    <w:p w14:paraId="60D9F5F4" w14:textId="24BD755F" w:rsidR="00144F25" w:rsidRDefault="00144F25"/>
    <w:p w14:paraId="134C8E4A" w14:textId="7AFB5903" w:rsidR="00144F25" w:rsidRDefault="00144F25"/>
    <w:p w14:paraId="1792C7C5" w14:textId="750697D2" w:rsidR="00144F25" w:rsidRDefault="00144F25"/>
    <w:p w14:paraId="18FB4987" w14:textId="7B408BCB" w:rsidR="00144F25" w:rsidRDefault="00144F25"/>
    <w:p w14:paraId="763FDD15" w14:textId="0B117607" w:rsidR="00144F25" w:rsidRDefault="00144F25"/>
    <w:p w14:paraId="37E9A6B6" w14:textId="19AD687D" w:rsidR="00144F25" w:rsidRDefault="00144F25"/>
    <w:p w14:paraId="2C8E4B1E" w14:textId="69E49137" w:rsidR="00144F25" w:rsidRDefault="00144F25"/>
    <w:p w14:paraId="00A3EA96" w14:textId="2B6B3CC8" w:rsidR="00144F25" w:rsidRDefault="00144F25"/>
    <w:p w14:paraId="4C0798A7" w14:textId="5A781565" w:rsidR="00144F25" w:rsidRDefault="00144F25"/>
    <w:p w14:paraId="4BD9BA3A" w14:textId="7ACA2A8B" w:rsidR="00144F25" w:rsidRDefault="00144F25"/>
    <w:p w14:paraId="38CF10C8" w14:textId="7AC38CEA" w:rsidR="00144F25" w:rsidRDefault="00144F25"/>
    <w:p w14:paraId="3B01D90E" w14:textId="50F0C53A" w:rsidR="00144F25" w:rsidRDefault="00144F25"/>
    <w:p w14:paraId="3FCB256D" w14:textId="6F679AE4" w:rsidR="00144F25" w:rsidRDefault="00144F25"/>
    <w:p w14:paraId="74AE03ED" w14:textId="52D998E7" w:rsidR="00144F25" w:rsidRDefault="00144F25"/>
    <w:p w14:paraId="00CBAEDD" w14:textId="20FFF8B4" w:rsidR="00144F25" w:rsidRDefault="00144F25"/>
    <w:p w14:paraId="16F4CF83" w14:textId="48C98375" w:rsidR="00144F25" w:rsidRDefault="00144F25"/>
    <w:p w14:paraId="75C4FDCC" w14:textId="21497EFC" w:rsidR="00144F25" w:rsidRDefault="00144F25"/>
    <w:p w14:paraId="1B995766" w14:textId="64BAB354" w:rsidR="00144F25" w:rsidRDefault="00144F25"/>
    <w:p w14:paraId="697E7E19" w14:textId="34B86418" w:rsidR="00144F25" w:rsidRDefault="00144F25"/>
    <w:p w14:paraId="20E4AC7C" w14:textId="7FB9DA9F" w:rsidR="00144F25" w:rsidRDefault="00144F25"/>
    <w:p w14:paraId="18051434" w14:textId="15E4CDE9" w:rsidR="00144F25" w:rsidRDefault="00144F25"/>
    <w:p w14:paraId="05BC0DE8" w14:textId="1A6E41D8" w:rsidR="00144F25" w:rsidRDefault="00144F25"/>
    <w:p w14:paraId="12E0B6AA" w14:textId="51CC5E44" w:rsidR="00144F25" w:rsidRDefault="00144F25"/>
    <w:p w14:paraId="28492D9F" w14:textId="1A67FB37" w:rsidR="00144F25" w:rsidRDefault="00144F25"/>
    <w:p w14:paraId="221D2747" w14:textId="53788E68" w:rsidR="00144F25" w:rsidRDefault="00144F25"/>
    <w:p w14:paraId="52FC0DC9" w14:textId="2AA9C857" w:rsidR="00144F25" w:rsidRDefault="00144F25"/>
    <w:p w14:paraId="4E776FCC" w14:textId="5708B5CE" w:rsidR="00144F25" w:rsidRDefault="00144F25"/>
    <w:p w14:paraId="043391BB" w14:textId="496A6A01" w:rsidR="00144F25" w:rsidRDefault="00144F25"/>
    <w:p w14:paraId="1271959D" w14:textId="2A855512" w:rsidR="00144F25" w:rsidRDefault="00144F25"/>
    <w:p w14:paraId="581D4D62" w14:textId="772E8B21" w:rsidR="00144F25" w:rsidRDefault="00144F25"/>
    <w:p w14:paraId="2705D195" w14:textId="254617BF" w:rsidR="00144F25" w:rsidRDefault="00144F25"/>
    <w:tbl>
      <w:tblPr>
        <w:tblpPr w:leftFromText="141" w:rightFromText="141" w:vertAnchor="page" w:horzAnchor="margin" w:tblpY="3131"/>
        <w:tblW w:w="83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"/>
        <w:gridCol w:w="1619"/>
        <w:gridCol w:w="1619"/>
        <w:gridCol w:w="925"/>
        <w:gridCol w:w="1619"/>
        <w:gridCol w:w="1619"/>
      </w:tblGrid>
      <w:tr w:rsidR="00144F25" w:rsidRPr="00D94737" w14:paraId="568620D4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084B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SNT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09BA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EE4D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CF9E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E3D3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E035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4F25" w:rsidRPr="00D94737" w14:paraId="1626E41D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63B1B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66FB2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Sensitivity (%)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E74A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Specificity (%)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E3D0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8BEA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Sensitivity (%)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5252" w14:textId="77777777" w:rsidR="00144F25" w:rsidRPr="00D94737" w:rsidRDefault="00144F25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Specificity (%)</w:t>
            </w:r>
          </w:p>
        </w:tc>
      </w:tr>
      <w:tr w:rsidR="00144F25" w:rsidRPr="00D94737" w14:paraId="74FE13E5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FB95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1.665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752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81.16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DE2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86.49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FE05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2.555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D1D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93.48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198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84.62</w:t>
            </w:r>
          </w:p>
        </w:tc>
      </w:tr>
      <w:tr w:rsidR="00144F25" w:rsidRPr="00D94737" w14:paraId="069F523C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349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5.090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B2F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81.16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4CC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89.19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433C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6.810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145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24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86.15</w:t>
            </w:r>
          </w:p>
        </w:tc>
      </w:tr>
      <w:tr w:rsidR="00144F25" w:rsidRPr="00D94737" w14:paraId="60E78765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2859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8.980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AC4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79.71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19B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89.19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8FF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8.855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35C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8DE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87.69</w:t>
            </w:r>
          </w:p>
        </w:tc>
      </w:tr>
      <w:tr w:rsidR="00144F25" w:rsidRPr="00D94737" w14:paraId="65B0ADC4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1B8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12.53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3B8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79.71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4F7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91.89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4765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10.55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CC4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95E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87.69</w:t>
            </w:r>
          </w:p>
        </w:tc>
      </w:tr>
      <w:tr w:rsidR="00144F25" w:rsidRPr="00D94737" w14:paraId="6BBE4373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350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14.69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654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78.26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017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91.89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7C8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12.62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580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CA8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89.23</w:t>
            </w:r>
          </w:p>
        </w:tc>
      </w:tr>
      <w:tr w:rsidR="00144F25" w:rsidRPr="00D94737" w14:paraId="336B9702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8065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16.41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990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76.81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8E0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91.89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CA0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15.00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411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1C0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90.77</w:t>
            </w:r>
          </w:p>
        </w:tc>
      </w:tr>
      <w:tr w:rsidR="00144F25" w:rsidRPr="00D94737" w14:paraId="51681B46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E671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19.59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582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76.81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184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94.59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2208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18.80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61A7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91.3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07D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92.31</w:t>
            </w:r>
          </w:p>
        </w:tc>
      </w:tr>
      <w:tr w:rsidR="00144F25" w:rsidRPr="00D94737" w14:paraId="151B979D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B278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25.15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D48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76.81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923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3665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22.81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9D4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90.22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804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92.31</w:t>
            </w:r>
          </w:p>
        </w:tc>
      </w:tr>
      <w:tr w:rsidR="00144F25" w:rsidRPr="00D94737" w14:paraId="28D3D0EB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17C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33.14</w:t>
            </w:r>
          </w:p>
        </w:tc>
        <w:tc>
          <w:tcPr>
            <w:tcW w:w="16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506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75.36</w:t>
            </w:r>
          </w:p>
        </w:tc>
        <w:tc>
          <w:tcPr>
            <w:tcW w:w="16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907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655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26.23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B0A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89.13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343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92.31</w:t>
            </w:r>
          </w:p>
        </w:tc>
      </w:tr>
      <w:tr w:rsidR="00144F25" w:rsidRPr="00D94737" w14:paraId="372E753E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2893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38.49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78FA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73.91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A14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A50C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30.19</w:t>
            </w:r>
          </w:p>
        </w:tc>
        <w:tc>
          <w:tcPr>
            <w:tcW w:w="16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6FB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88.04</w:t>
            </w:r>
          </w:p>
        </w:tc>
        <w:tc>
          <w:tcPr>
            <w:tcW w:w="16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39EF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92.31</w:t>
            </w:r>
          </w:p>
        </w:tc>
      </w:tr>
      <w:tr w:rsidR="00144F25" w:rsidRPr="00D94737" w14:paraId="30E60635" w14:textId="77777777" w:rsidTr="00F43100">
        <w:trPr>
          <w:trHeight w:val="280"/>
        </w:trPr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A930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42.36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4BD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72.46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245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018C3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39.84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2A27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88.04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EAC5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</w:tr>
      <w:tr w:rsidR="00144F25" w:rsidRPr="00D94737" w14:paraId="395CB058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8E41E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47.27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4039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71.01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075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204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47.45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C3F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86.96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026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</w:tr>
      <w:tr w:rsidR="00144F25" w:rsidRPr="00D94737" w14:paraId="7104EC57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E1F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49.09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350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69.57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FA2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342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48.36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025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85.87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216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93.85</w:t>
            </w:r>
          </w:p>
        </w:tc>
      </w:tr>
      <w:tr w:rsidR="00144F25" w:rsidRPr="00D94737" w14:paraId="2A5F40E9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BED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50.49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140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68.12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F75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8191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50.80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78C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85.87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7A1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</w:tr>
      <w:tr w:rsidR="00144F25" w:rsidRPr="00D94737" w14:paraId="655D9C3E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F6D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53.02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24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66.67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562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2D1F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55.87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BEC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84.78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9AD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</w:tr>
      <w:tr w:rsidR="00144F25" w:rsidRPr="00D94737" w14:paraId="173410FD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DFA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57.16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B71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65.22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3096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DEC9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59.20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74E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7780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95.38</w:t>
            </w:r>
          </w:p>
        </w:tc>
      </w:tr>
      <w:tr w:rsidR="00144F25" w:rsidRPr="00D94737" w14:paraId="41D895B7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841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66.49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4397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62.32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DB7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A3F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60.86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5A5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83.7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1E4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96.92</w:t>
            </w:r>
          </w:p>
        </w:tc>
      </w:tr>
      <w:tr w:rsidR="00144F25" w:rsidRPr="00D94737" w14:paraId="3C7CAE93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5F3B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73.28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6146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60.87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8A1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F7A4E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64.15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CAC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82.61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9A05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96.92</w:t>
            </w:r>
          </w:p>
        </w:tc>
      </w:tr>
      <w:tr w:rsidR="00144F25" w:rsidRPr="00D94737" w14:paraId="1C2A50B7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20184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74.56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DCB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59.42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9E4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4516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72.46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212E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81.52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A06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96.92</w:t>
            </w:r>
          </w:p>
        </w:tc>
      </w:tr>
      <w:tr w:rsidR="00144F25" w:rsidRPr="00D94737" w14:paraId="5F430D7D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2B2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78.07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FA3F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57.97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9C3C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867C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80.17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10F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80.43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F6B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96.92</w:t>
            </w:r>
          </w:p>
        </w:tc>
      </w:tr>
      <w:tr w:rsidR="00144F25" w:rsidRPr="00D94737" w14:paraId="1118B863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53F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81.01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351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56.52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ACD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9242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82.61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E0FD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79.35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432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96.92</w:t>
            </w:r>
          </w:p>
        </w:tc>
      </w:tr>
      <w:tr w:rsidR="00144F25" w:rsidRPr="00D94737" w14:paraId="3E98D7F4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6E8D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88.34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071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55.07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DE8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1E2A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88.37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01E1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78.26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FFA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96.92</w:t>
            </w:r>
          </w:p>
        </w:tc>
      </w:tr>
      <w:tr w:rsidR="00144F25" w:rsidRPr="00D94737" w14:paraId="120A5969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722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102.9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F2B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53.62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71A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97.3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1AB1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92.99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B7EA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78.26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6E03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98.46</w:t>
            </w:r>
          </w:p>
        </w:tc>
      </w:tr>
      <w:tr w:rsidR="00144F25" w:rsidRPr="00D94737" w14:paraId="05E28205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CF69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C6CF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E0F8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67E7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93.29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F2A4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77.17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262BB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98.46</w:t>
            </w:r>
          </w:p>
        </w:tc>
      </w:tr>
      <w:tr w:rsidR="00144F25" w:rsidRPr="00D94737" w14:paraId="011AFC16" w14:textId="77777777" w:rsidTr="00F43100">
        <w:trPr>
          <w:trHeight w:val="28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A460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D74F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C2C5" w14:textId="77777777" w:rsidR="00144F25" w:rsidRPr="00D94737" w:rsidRDefault="00144F25" w:rsidP="00F431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EDF0" w14:textId="77777777" w:rsidR="00144F25" w:rsidRPr="00D94737" w:rsidRDefault="00144F25" w:rsidP="00F4310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&gt; 103.4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D918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76.09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3D72" w14:textId="77777777" w:rsidR="00144F25" w:rsidRPr="00D94737" w:rsidRDefault="00144F25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</w:rPr>
              <w:t>98.46</w:t>
            </w:r>
          </w:p>
        </w:tc>
      </w:tr>
    </w:tbl>
    <w:p w14:paraId="1B160E06" w14:textId="77777777" w:rsidR="00144F25" w:rsidRPr="00D94737" w:rsidRDefault="00144F25" w:rsidP="00144F25">
      <w:pPr>
        <w:jc w:val="both"/>
        <w:rPr>
          <w:rFonts w:ascii="Times New Roman" w:eastAsia="Arial" w:hAnsi="Times New Roman" w:cs="Times New Roman"/>
        </w:rPr>
      </w:pPr>
      <w:r w:rsidRPr="00D94737">
        <w:rPr>
          <w:rFonts w:ascii="Times New Roman" w:eastAsia="Arial" w:hAnsi="Times New Roman" w:cs="Times New Roman"/>
          <w:b/>
          <w:bCs/>
        </w:rPr>
        <w:t>Table S1B. Cutoff determination using ROC-Analysis.</w:t>
      </w:r>
      <w:r w:rsidRPr="00D94737">
        <w:rPr>
          <w:rFonts w:ascii="Times New Roman" w:eastAsia="Arial" w:hAnsi="Times New Roman" w:cs="Times New Roman"/>
        </w:rPr>
        <w:t xml:space="preserve"> Shown are Sensitivity and Specificity for different amounts of interferon gamma for Spike-N-Terminus (SNT) and Membrane protein (M). Determined cutoff is indicated as a line. To define a general cutoff for a positive T cell response, we compared sensitivity and specificity of NC, SCT, SNT and M. 40mlU/ml showed the best combination of sensitivity and specificity when defining one single cutoff for all four antigenic regions. </w:t>
      </w:r>
    </w:p>
    <w:p w14:paraId="0D09D354" w14:textId="77777777" w:rsidR="00144F25" w:rsidRDefault="00144F25"/>
    <w:sectPr w:rsidR="00144F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25"/>
    <w:rsid w:val="00144F25"/>
    <w:rsid w:val="00C9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BEE890"/>
  <w15:chartTrackingRefBased/>
  <w15:docId w15:val="{1FB3586D-7309-4DE8-A62D-88D03705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4F25"/>
    <w:pPr>
      <w:spacing w:after="0" w:line="240" w:lineRule="auto"/>
    </w:pPr>
    <w:rPr>
      <w:rFonts w:ascii="Calibri" w:eastAsia="Calibri" w:hAnsi="Calibri" w:cs="Calibri"/>
      <w:sz w:val="24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ru26kan</dc:creator>
  <cp:keywords/>
  <dc:description/>
  <cp:lastModifiedBy>ru26kan</cp:lastModifiedBy>
  <cp:revision>1</cp:revision>
  <dcterms:created xsi:type="dcterms:W3CDTF">2021-05-11T15:06:00Z</dcterms:created>
  <dcterms:modified xsi:type="dcterms:W3CDTF">2021-05-11T15:07:00Z</dcterms:modified>
</cp:coreProperties>
</file>